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sz w:val="26"/>
        </w:rPr>
      </w:pPr>
      <w:r>
        <w:rPr>
          <w:rFonts w:hint="eastAsia" w:asciiTheme="minorEastAsia" w:hAnsiTheme="minorEastAsia"/>
          <w:sz w:val="26"/>
        </w:rPr>
        <w:t>別記様式第１号</w:t>
      </w:r>
    </w:p>
    <w:tbl>
      <w:tblPr>
        <w:tblStyle w:val="11"/>
        <w:tblW w:w="9732" w:type="dxa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732"/>
      </w:tblGrid>
      <w:tr>
        <w:trPr>
          <w:trHeight w:val="13929" w:hRule="atLeast"/>
        </w:trPr>
        <w:tc>
          <w:tcPr>
            <w:tcW w:w="97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26"/>
              </w:rPr>
            </w:pPr>
          </w:p>
          <w:p>
            <w:pPr>
              <w:pStyle w:val="0"/>
              <w:ind w:left="281" w:hanging="281" w:hangingChars="108"/>
              <w:jc w:val="center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蘭越町ふれあい通信利用申込書</w:t>
            </w:r>
          </w:p>
          <w:p>
            <w:pPr>
              <w:pStyle w:val="0"/>
              <w:rPr>
                <w:rFonts w:hint="default" w:asciiTheme="minorEastAsia" w:hAnsiTheme="minorEastAsia"/>
                <w:sz w:val="26"/>
              </w:rPr>
            </w:pPr>
          </w:p>
          <w:p>
            <w:pPr>
              <w:pStyle w:val="0"/>
              <w:ind w:left="281" w:right="145" w:rightChars="69" w:hanging="281" w:hangingChars="108"/>
              <w:jc w:val="right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　年　　月　　日</w:t>
            </w:r>
          </w:p>
          <w:p>
            <w:pPr>
              <w:pStyle w:val="0"/>
              <w:ind w:left="231" w:leftChars="100" w:hanging="21" w:hangingChars="8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蘭越町長　金　秀行　　様</w:t>
            </w:r>
          </w:p>
          <w:p>
            <w:pPr>
              <w:pStyle w:val="0"/>
              <w:spacing w:line="440" w:lineRule="exact"/>
              <w:ind w:firstLine="3120" w:firstLineChars="1200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　放送依頼者</w:t>
            </w:r>
          </w:p>
          <w:p>
            <w:pPr>
              <w:pStyle w:val="0"/>
              <w:spacing w:line="440" w:lineRule="exact"/>
              <w:ind w:firstLine="3380" w:firstLineChars="1300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　　住　所　</w:t>
            </w:r>
          </w:p>
          <w:p>
            <w:pPr>
              <w:pStyle w:val="0"/>
              <w:spacing w:line="440" w:lineRule="exact"/>
              <w:ind w:firstLine="3380" w:firstLineChars="1300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　　氏　名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Theme="minorEastAsia" w:hAnsiTheme="minorEastAsia"/>
                <w:sz w:val="26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/>
                <w:position w:val="3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spacing w:line="440" w:lineRule="exact"/>
              <w:ind w:firstLine="3640" w:firstLineChars="1400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　電　話</w:t>
            </w:r>
          </w:p>
          <w:p>
            <w:pPr>
              <w:pStyle w:val="0"/>
              <w:ind w:left="-10" w:firstLine="4534" w:firstLineChars="1744"/>
              <w:rPr>
                <w:rFonts w:hint="default" w:asciiTheme="minorEastAsia" w:hAnsiTheme="minorEastAsia"/>
                <w:sz w:val="26"/>
              </w:rPr>
            </w:pPr>
          </w:p>
          <w:p>
            <w:pPr>
              <w:pStyle w:val="0"/>
              <w:ind w:left="317" w:right="286" w:rightChars="136" w:hanging="2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　蘭越町ふれあい通信による放送を依頼したいので、蘭越町ふれあい通信の運営に関する条例第８条の規定に基づき申込みします。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  <w:sz w:val="26"/>
              </w:rPr>
            </w:pPr>
            <w:r>
              <w:rPr>
                <w:rFonts w:hint="eastAsia" w:asciiTheme="minorEastAsia" w:hAnsiTheme="minorEastAsia"/>
                <w:sz w:val="26"/>
              </w:rPr>
              <w:t>記</w:t>
            </w:r>
          </w:p>
          <w:tbl>
            <w:tblPr>
              <w:tblStyle w:val="11"/>
              <w:tblpPr w:leftFromText="142" w:rightFromText="142" w:topFromText="0" w:bottomFromText="0" w:vertAnchor="text" w:horzAnchor="page" w:tblpX="205" w:tblpY="85"/>
              <w:tblOverlap w:val="never"/>
              <w:tblW w:w="9376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99" w:type="dxa"/>
                <w:right w:w="99" w:type="dxa"/>
              </w:tblCellMar>
              <w:tblLook w:firstRow="0" w:lastRow="0" w:firstColumn="0" w:lastColumn="0" w:noHBand="0" w:noVBand="0" w:val="0000"/>
            </w:tblPr>
            <w:tblGrid>
              <w:gridCol w:w="1296"/>
              <w:gridCol w:w="1534"/>
              <w:gridCol w:w="4926"/>
              <w:gridCol w:w="1620"/>
            </w:tblGrid>
            <w:tr>
              <w:trPr>
                <w:trHeight w:val="705" w:hRule="atLeast"/>
              </w:trPr>
              <w:tc>
                <w:tcPr>
                  <w:tcW w:w="1296" w:type="dxa"/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件　　名</w:t>
                  </w:r>
                </w:p>
              </w:tc>
              <w:tc>
                <w:tcPr>
                  <w:tcW w:w="8080" w:type="dxa"/>
                  <w:gridSpan w:val="3"/>
                  <w:vAlign w:val="center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</w:p>
              </w:tc>
            </w:tr>
            <w:tr>
              <w:trPr>
                <w:trHeight w:val="5662" w:hRule="atLeast"/>
              </w:trPr>
              <w:tc>
                <w:tcPr>
                  <w:tcW w:w="1296" w:type="dxa"/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内　　容</w:t>
                  </w:r>
                </w:p>
              </w:tc>
              <w:tc>
                <w:tcPr>
                  <w:tcW w:w="8080" w:type="dxa"/>
                  <w:gridSpan w:val="3"/>
                  <w:vAlign w:val="center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</w:p>
              </w:tc>
            </w:tr>
            <w:tr>
              <w:trPr>
                <w:trHeight w:val="170" w:hRule="atLeast"/>
              </w:trPr>
              <w:tc>
                <w:tcPr>
                  <w:tcW w:w="1296" w:type="dxa"/>
                  <w:vMerge w:val="restart"/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放送日時</w:t>
                  </w:r>
                </w:p>
              </w:tc>
              <w:tc>
                <w:tcPr>
                  <w:tcW w:w="6460" w:type="dxa"/>
                  <w:gridSpan w:val="2"/>
                  <w:vMerge w:val="restart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il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　　　　年　　月　　日～　　　　年　　月　　日</w:t>
                  </w:r>
                </w:p>
              </w:tc>
              <w:tc>
                <w:tcPr>
                  <w:tcW w:w="1620" w:type="dxa"/>
                  <w:tcBorders>
                    <w:top w:val="none" w:color="auto" w:sz="0" w:space="0"/>
                    <w:left w:val="nil"/>
                    <w:bottom w:val="nil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朝　　　回</w:t>
                  </w:r>
                </w:p>
              </w:tc>
            </w:tr>
            <w:tr>
              <w:trPr>
                <w:trHeight w:val="46" w:hRule="atLeast"/>
              </w:trPr>
              <w:tc>
                <w:tcPr>
                  <w:tcW w:w="1296" w:type="dxa"/>
                  <w:vMerge w:val="continue"/>
                  <w:vAlign w:val="top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</w:p>
              </w:tc>
              <w:tc>
                <w:tcPr>
                  <w:tcW w:w="6460" w:type="dxa"/>
                  <w:gridSpan w:val="2"/>
                  <w:vMerge w:val="continue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il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夜　　　回</w:t>
                  </w:r>
                </w:p>
              </w:tc>
            </w:tr>
            <w:tr>
              <w:trPr>
                <w:trHeight w:val="366" w:hRule="atLeast"/>
              </w:trPr>
              <w:tc>
                <w:tcPr>
                  <w:tcW w:w="1296" w:type="dxa"/>
                  <w:vAlign w:val="top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w w:val="80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w w:val="80"/>
                      <w:sz w:val="26"/>
                    </w:rPr>
                    <w:t>放送手数料</w:t>
                  </w:r>
                </w:p>
              </w:tc>
              <w:tc>
                <w:tcPr>
                  <w:tcW w:w="1534" w:type="dxa"/>
                  <w:vAlign w:val="top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無料・有料</w:t>
                  </w:r>
                </w:p>
              </w:tc>
              <w:tc>
                <w:tcPr>
                  <w:tcW w:w="4926" w:type="dxa"/>
                  <w:vAlign w:val="top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　　　　円×　　　回＝　　　　　　円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</w:p>
              </w:tc>
            </w:tr>
            <w:tr>
              <w:trPr>
                <w:trHeight w:val="988" w:hRule="atLeast"/>
              </w:trPr>
              <w:tc>
                <w:tcPr>
                  <w:tcW w:w="1296" w:type="dxa"/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Theme="minorEastAsia" w:hAnsiTheme="minorEastAsia"/>
                      <w:sz w:val="26"/>
                    </w:rPr>
                  </w:pPr>
                  <w:r>
                    <w:rPr>
                      <w:rFonts w:hint="eastAsia" w:asciiTheme="minorEastAsia" w:hAnsiTheme="minorEastAsia"/>
                      <w:sz w:val="26"/>
                    </w:rPr>
                    <w:t>備　　考</w:t>
                  </w:r>
                </w:p>
              </w:tc>
              <w:tc>
                <w:tcPr>
                  <w:tcW w:w="8080" w:type="dxa"/>
                  <w:gridSpan w:val="3"/>
                  <w:vAlign w:val="center"/>
                </w:tcPr>
                <w:p>
                  <w:pPr>
                    <w:pStyle w:val="0"/>
                    <w:rPr>
                      <w:rFonts w:hint="default" w:asciiTheme="minorEastAsia" w:hAnsiTheme="minorEastAsia"/>
                      <w:sz w:val="26"/>
                    </w:rPr>
                  </w:pPr>
                  <w:bookmarkStart w:id="0" w:name="_GoBack"/>
                  <w:bookmarkEnd w:id="0"/>
                </w:p>
              </w:tc>
            </w:tr>
          </w:tbl>
          <w:p>
            <w:pPr>
              <w:pStyle w:val="0"/>
              <w:jc w:val="left"/>
              <w:rPr>
                <w:rFonts w:hint="default" w:asciiTheme="minorEastAsia" w:hAnsiTheme="minorEastAsia"/>
                <w:sz w:val="26"/>
              </w:rPr>
            </w:pPr>
          </w:p>
        </w:tc>
      </w:tr>
    </w:tbl>
    <w:p>
      <w:pPr>
        <w:pStyle w:val="0"/>
        <w:widowControl w:val="1"/>
        <w:jc w:val="left"/>
        <w:rPr>
          <w:rFonts w:hint="eastAsia" w:asciiTheme="minorEastAsia" w:hAnsiTheme="minorEastAsia"/>
          <w:sz w:val="26"/>
        </w:rPr>
      </w:pPr>
    </w:p>
    <w:sectPr>
      <w:pgSz w:w="11906" w:h="16838"/>
      <w:pgMar w:top="1361" w:right="907" w:bottom="102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sz w:val="26"/>
    </w:rPr>
  </w:style>
  <w:style w:type="character" w:styleId="17" w:customStyle="1">
    <w:name w:val="記 (文字)"/>
    <w:basedOn w:val="10"/>
    <w:next w:val="17"/>
    <w:link w:val="16"/>
    <w:uiPriority w:val="0"/>
    <w:rPr>
      <w:sz w:val="26"/>
    </w:rPr>
  </w:style>
  <w:style w:type="paragraph" w:styleId="18">
    <w:name w:val="Closing"/>
    <w:basedOn w:val="0"/>
    <w:next w:val="18"/>
    <w:link w:val="19"/>
    <w:uiPriority w:val="0"/>
    <w:pPr>
      <w:jc w:val="right"/>
    </w:pPr>
    <w:rPr>
      <w:sz w:val="26"/>
    </w:rPr>
  </w:style>
  <w:style w:type="character" w:styleId="19" w:customStyle="1">
    <w:name w:val="結語 (文字)"/>
    <w:basedOn w:val="10"/>
    <w:next w:val="19"/>
    <w:link w:val="18"/>
    <w:uiPriority w:val="0"/>
    <w:rPr>
      <w:sz w:val="26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0</Words>
  <Characters>141</Characters>
  <Application>JUST Note</Application>
  <Lines>33</Lines>
  <Paragraphs>21</Paragraphs>
  <Company>Hewlett-Packard Company</Company>
  <CharactersWithSpaces>224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23-01</dc:creator>
  <cp:lastModifiedBy>荒谷 祐衣</cp:lastModifiedBy>
  <cp:lastPrinted>2018-07-31T05:46:00Z</cp:lastPrinted>
  <dcterms:created xsi:type="dcterms:W3CDTF">2019-01-07T04:37:00Z</dcterms:created>
  <dcterms:modified xsi:type="dcterms:W3CDTF">2026-10-09T04:31:11Z</dcterms:modified>
  <cp:revision>5</cp:revision>
</cp:coreProperties>
</file>